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DD" w:rsidRDefault="008D1788" w:rsidP="000D3244">
      <w:pPr>
        <w:pBdr>
          <w:bottom w:val="single" w:sz="4" w:space="1" w:color="auto"/>
        </w:pBd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8D1788">
        <w:rPr>
          <w:rFonts w:ascii="Arial" w:hAnsi="Arial" w:cs="Arial"/>
          <w:sz w:val="24"/>
          <w:szCs w:val="24"/>
        </w:rPr>
        <w:t>Руководителю ТРВК «Десна-ТВ»</w:t>
      </w:r>
    </w:p>
    <w:p w:rsidR="000D3244" w:rsidRPr="008D1788" w:rsidRDefault="000D3244" w:rsidP="000D3244">
      <w:pPr>
        <w:pBdr>
          <w:bottom w:val="single" w:sz="4" w:space="1" w:color="auto"/>
        </w:pBd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Чернику А.В.</w:t>
      </w:r>
    </w:p>
    <w:p w:rsidR="008D1788" w:rsidRDefault="008D1788" w:rsidP="000D3244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8D1788">
        <w:rPr>
          <w:rFonts w:ascii="Arial" w:hAnsi="Arial" w:cs="Arial"/>
          <w:sz w:val="24"/>
          <w:szCs w:val="24"/>
        </w:rPr>
        <w:t xml:space="preserve">216400, </w:t>
      </w:r>
      <w:proofErr w:type="gramStart"/>
      <w:r w:rsidRPr="008D1788">
        <w:rPr>
          <w:rFonts w:ascii="Arial" w:hAnsi="Arial" w:cs="Arial"/>
          <w:sz w:val="24"/>
          <w:szCs w:val="24"/>
        </w:rPr>
        <w:t>Смоленская</w:t>
      </w:r>
      <w:proofErr w:type="gramEnd"/>
      <w:r w:rsidRPr="008D1788">
        <w:rPr>
          <w:rFonts w:ascii="Arial" w:hAnsi="Arial" w:cs="Arial"/>
          <w:sz w:val="24"/>
          <w:szCs w:val="24"/>
        </w:rPr>
        <w:t xml:space="preserve"> обл., г. Десногорск, 3 </w:t>
      </w:r>
      <w:proofErr w:type="spellStart"/>
      <w:r w:rsidRPr="008D1788">
        <w:rPr>
          <w:rFonts w:ascii="Arial" w:hAnsi="Arial" w:cs="Arial"/>
          <w:sz w:val="24"/>
          <w:szCs w:val="24"/>
        </w:rPr>
        <w:t>мкр</w:t>
      </w:r>
      <w:proofErr w:type="spellEnd"/>
      <w:r w:rsidRPr="008D1788">
        <w:rPr>
          <w:rFonts w:ascii="Arial" w:hAnsi="Arial" w:cs="Arial"/>
          <w:sz w:val="24"/>
          <w:szCs w:val="24"/>
        </w:rPr>
        <w:t xml:space="preserve">-н, </w:t>
      </w:r>
      <w:proofErr w:type="spellStart"/>
      <w:r w:rsidRPr="008D1788">
        <w:rPr>
          <w:rFonts w:ascii="Arial" w:hAnsi="Arial" w:cs="Arial"/>
          <w:sz w:val="24"/>
          <w:szCs w:val="24"/>
        </w:rPr>
        <w:t>зд</w:t>
      </w:r>
      <w:proofErr w:type="spellEnd"/>
      <w:r w:rsidRPr="008D17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1788">
        <w:rPr>
          <w:rFonts w:ascii="Arial" w:hAnsi="Arial" w:cs="Arial"/>
          <w:sz w:val="24"/>
          <w:szCs w:val="24"/>
        </w:rPr>
        <w:t>СмУТЦ</w:t>
      </w:r>
      <w:proofErr w:type="spellEnd"/>
      <w:r w:rsidRPr="008D1788">
        <w:rPr>
          <w:rFonts w:ascii="Arial" w:hAnsi="Arial" w:cs="Arial"/>
          <w:sz w:val="24"/>
          <w:szCs w:val="24"/>
        </w:rPr>
        <w:t>, а/я 67/1</w:t>
      </w:r>
    </w:p>
    <w:p w:rsidR="008D1788" w:rsidRDefault="008D1788" w:rsidP="000D3244">
      <w:pPr>
        <w:spacing w:after="0" w:line="360" w:lineRule="auto"/>
        <w:ind w:left="4820"/>
        <w:rPr>
          <w:rFonts w:ascii="Arial" w:hAnsi="Arial" w:cs="Arial"/>
          <w:sz w:val="24"/>
          <w:szCs w:val="24"/>
        </w:rPr>
      </w:pPr>
    </w:p>
    <w:p w:rsidR="008D1788" w:rsidRDefault="008D1788" w:rsidP="000D3244">
      <w:pPr>
        <w:spacing w:after="0" w:line="360" w:lineRule="auto"/>
        <w:ind w:left="4820"/>
        <w:rPr>
          <w:rFonts w:ascii="Arial" w:hAnsi="Arial" w:cs="Arial"/>
          <w:sz w:val="24"/>
          <w:szCs w:val="24"/>
        </w:rPr>
      </w:pPr>
    </w:p>
    <w:p w:rsidR="008D1788" w:rsidRDefault="008D1788" w:rsidP="000D32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1788" w:rsidRDefault="008D1788" w:rsidP="000D32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1788" w:rsidRDefault="000D3244" w:rsidP="000D3244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Андрей Васильевич!</w:t>
      </w:r>
    </w:p>
    <w:p w:rsidR="000D3244" w:rsidRDefault="000D3244" w:rsidP="000D3244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D1788" w:rsidRDefault="008D1788" w:rsidP="000D32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Региональное отделение общероссийской общественной организации радиоспорта и радиолюбительства </w:t>
      </w:r>
      <w:r w:rsidR="000D3244">
        <w:rPr>
          <w:rFonts w:ascii="Arial" w:hAnsi="Arial" w:cs="Arial"/>
          <w:sz w:val="24"/>
          <w:szCs w:val="24"/>
        </w:rPr>
        <w:t>«Союз радиолюбителей России» по Смоленской области в моем лице – Снегово</w:t>
      </w:r>
      <w:r w:rsidR="004B2139">
        <w:rPr>
          <w:rFonts w:ascii="Arial" w:hAnsi="Arial" w:cs="Arial"/>
          <w:sz w:val="24"/>
          <w:szCs w:val="24"/>
        </w:rPr>
        <w:t>го</w:t>
      </w:r>
      <w:r w:rsidR="000D3244">
        <w:rPr>
          <w:rFonts w:ascii="Arial" w:hAnsi="Arial" w:cs="Arial"/>
          <w:sz w:val="24"/>
          <w:szCs w:val="24"/>
        </w:rPr>
        <w:t xml:space="preserve"> Константин</w:t>
      </w:r>
      <w:r w:rsidR="004B2139">
        <w:rPr>
          <w:rFonts w:ascii="Arial" w:hAnsi="Arial" w:cs="Arial"/>
          <w:sz w:val="24"/>
          <w:szCs w:val="24"/>
        </w:rPr>
        <w:t>а</w:t>
      </w:r>
      <w:r w:rsidR="000D3244">
        <w:rPr>
          <w:rFonts w:ascii="Arial" w:hAnsi="Arial" w:cs="Arial"/>
          <w:sz w:val="24"/>
          <w:szCs w:val="24"/>
        </w:rPr>
        <w:t xml:space="preserve"> Анатольевич</w:t>
      </w:r>
      <w:r w:rsidR="004B2139">
        <w:rPr>
          <w:rFonts w:ascii="Arial" w:hAnsi="Arial" w:cs="Arial"/>
          <w:sz w:val="24"/>
          <w:szCs w:val="24"/>
        </w:rPr>
        <w:t>а</w:t>
      </w:r>
      <w:r w:rsidR="000D3244">
        <w:rPr>
          <w:rFonts w:ascii="Arial" w:hAnsi="Arial" w:cs="Arial"/>
          <w:sz w:val="24"/>
          <w:szCs w:val="24"/>
        </w:rPr>
        <w:t xml:space="preserve"> (членский № 670131), обращается к Вам по вопросу существования в </w:t>
      </w:r>
      <w:proofErr w:type="spellStart"/>
      <w:r w:rsidR="000D3244">
        <w:rPr>
          <w:rFonts w:ascii="Arial" w:hAnsi="Arial" w:cs="Arial"/>
          <w:sz w:val="24"/>
          <w:szCs w:val="24"/>
        </w:rPr>
        <w:t>г</w:t>
      </w:r>
      <w:proofErr w:type="gramStart"/>
      <w:r w:rsidR="000D3244">
        <w:rPr>
          <w:rFonts w:ascii="Arial" w:hAnsi="Arial" w:cs="Arial"/>
          <w:sz w:val="24"/>
          <w:szCs w:val="24"/>
        </w:rPr>
        <w:t>.Д</w:t>
      </w:r>
      <w:proofErr w:type="gramEnd"/>
      <w:r w:rsidR="000D3244">
        <w:rPr>
          <w:rFonts w:ascii="Arial" w:hAnsi="Arial" w:cs="Arial"/>
          <w:sz w:val="24"/>
          <w:szCs w:val="24"/>
        </w:rPr>
        <w:t>есногорске</w:t>
      </w:r>
      <w:proofErr w:type="spellEnd"/>
      <w:r w:rsidR="000D3244">
        <w:rPr>
          <w:rFonts w:ascii="Arial" w:hAnsi="Arial" w:cs="Arial"/>
          <w:sz w:val="24"/>
          <w:szCs w:val="24"/>
        </w:rPr>
        <w:t xml:space="preserve"> индустриальных радиопомех в участке УКВ диапазона 144-146 МГц от оператора кабельного вещания ТРВК «Десна-ТВ» (канал ТВ №10</w:t>
      </w:r>
      <w:r w:rsidR="00D5571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55714">
        <w:rPr>
          <w:rFonts w:ascii="Arial" w:hAnsi="Arial" w:cs="Arial"/>
          <w:sz w:val="24"/>
          <w:szCs w:val="24"/>
        </w:rPr>
        <w:t>ТвЦ</w:t>
      </w:r>
      <w:proofErr w:type="spellEnd"/>
      <w:r w:rsidR="00D55714">
        <w:rPr>
          <w:rFonts w:ascii="Arial" w:hAnsi="Arial" w:cs="Arial"/>
          <w:sz w:val="24"/>
          <w:szCs w:val="24"/>
        </w:rPr>
        <w:t>)</w:t>
      </w:r>
      <w:r w:rsidR="000D3244">
        <w:rPr>
          <w:rFonts w:ascii="Arial" w:hAnsi="Arial" w:cs="Arial"/>
          <w:sz w:val="24"/>
          <w:szCs w:val="24"/>
        </w:rPr>
        <w:t>, несущая частота 143,25 МГц). В данное время имеются помехи ТВ от радиолюбительских станций, а так ж</w:t>
      </w:r>
      <w:bookmarkStart w:id="0" w:name="_GoBack"/>
      <w:bookmarkEnd w:id="0"/>
      <w:r w:rsidR="000D3244">
        <w:rPr>
          <w:rFonts w:ascii="Arial" w:hAnsi="Arial" w:cs="Arial"/>
          <w:sz w:val="24"/>
          <w:szCs w:val="24"/>
        </w:rPr>
        <w:t>е присутствует обратное влияние.</w:t>
      </w:r>
    </w:p>
    <w:p w:rsidR="004B2139" w:rsidRDefault="000D3244" w:rsidP="004B2139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B2139">
        <w:rPr>
          <w:rFonts w:ascii="Arial" w:hAnsi="Arial" w:cs="Arial"/>
        </w:rPr>
        <w:t xml:space="preserve">Данные полосы частот, выделенные для радиостанций любительской службы в России, регулируются решением ГКРЧ </w:t>
      </w:r>
      <w:r w:rsidR="004B2139" w:rsidRPr="004B2139">
        <w:rPr>
          <w:rFonts w:ascii="Arial" w:hAnsi="Arial" w:cs="Arial"/>
        </w:rPr>
        <w:t>от 15 июля 2010 года N 10-07-01</w:t>
      </w:r>
      <w:r w:rsidR="004B2139">
        <w:rPr>
          <w:rFonts w:ascii="Arial" w:hAnsi="Arial" w:cs="Arial"/>
        </w:rPr>
        <w:t xml:space="preserve"> «</w:t>
      </w:r>
      <w:r w:rsidR="004B2139" w:rsidRPr="004B2139">
        <w:rPr>
          <w:rFonts w:ascii="Arial" w:hAnsi="Arial" w:cs="Arial"/>
        </w:rPr>
        <w:t>О выделении полос радиочастот для радиоэлектронных средств любительской и</w:t>
      </w:r>
      <w:r w:rsidR="004B2139">
        <w:rPr>
          <w:rFonts w:ascii="Arial" w:hAnsi="Arial" w:cs="Arial"/>
        </w:rPr>
        <w:t xml:space="preserve"> любительской </w:t>
      </w:r>
      <w:r w:rsidR="004B2139" w:rsidRPr="004B2139">
        <w:rPr>
          <w:rFonts w:ascii="Arial" w:hAnsi="Arial" w:cs="Arial"/>
        </w:rPr>
        <w:t xml:space="preserve">спутниковой служб» </w:t>
      </w:r>
      <w:r w:rsidR="004B2139" w:rsidRPr="004B2139">
        <w:rPr>
          <w:rFonts w:ascii="Arial" w:hAnsi="Arial" w:cs="Arial"/>
        </w:rPr>
        <w:t>(с изменениями на 16 октября 2015 года)</w:t>
      </w:r>
      <w:r w:rsidR="004B2139">
        <w:rPr>
          <w:rFonts w:ascii="Arial" w:hAnsi="Arial" w:cs="Arial"/>
        </w:rPr>
        <w:t xml:space="preserve">. Диапазон 144-146 МГц выделен любительской службе на </w:t>
      </w:r>
      <w:r w:rsidR="004B2139" w:rsidRPr="00D55714">
        <w:rPr>
          <w:rFonts w:ascii="Arial" w:hAnsi="Arial" w:cs="Arial"/>
          <w:b/>
        </w:rPr>
        <w:t>первичной</w:t>
      </w:r>
      <w:r w:rsidR="004B2139">
        <w:rPr>
          <w:rFonts w:ascii="Arial" w:hAnsi="Arial" w:cs="Arial"/>
        </w:rPr>
        <w:t xml:space="preserve"> основе.</w:t>
      </w:r>
    </w:p>
    <w:p w:rsidR="004B2139" w:rsidRDefault="004B2139" w:rsidP="004B2139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Вас сменить канал вещания для устранения взаимных помех. В случае отрицательного решения оставляю за собой право обращения в надзорный орган – РОСКОМНАДЗОР по Смоленской области.</w:t>
      </w:r>
    </w:p>
    <w:p w:rsidR="004B2139" w:rsidRDefault="004B2139" w:rsidP="004B2139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4B2139" w:rsidRDefault="004B2139" w:rsidP="004B2139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4B2139" w:rsidRDefault="004B2139" w:rsidP="004B2139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4B2139" w:rsidRPr="004B2139" w:rsidRDefault="004B2139" w:rsidP="004B2139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04.03.2016г.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К.А. Снеговой</w:t>
      </w:r>
    </w:p>
    <w:p w:rsidR="000D3244" w:rsidRPr="004B2139" w:rsidRDefault="000D3244" w:rsidP="004B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D3244" w:rsidRPr="004B2139" w:rsidSect="008D17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88"/>
    <w:rsid w:val="000D3244"/>
    <w:rsid w:val="004B2139"/>
    <w:rsid w:val="008D1788"/>
    <w:rsid w:val="009872DD"/>
    <w:rsid w:val="00BF22D7"/>
    <w:rsid w:val="00D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6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Снеговой Константин Анатольевич</dc:creator>
  <cp:lastModifiedBy>Снеговой Константин Анатольевич</cp:lastModifiedBy>
  <cp:revision>1</cp:revision>
  <dcterms:created xsi:type="dcterms:W3CDTF">2016-03-04T11:08:00Z</dcterms:created>
  <dcterms:modified xsi:type="dcterms:W3CDTF">2016-03-04T12:03:00Z</dcterms:modified>
</cp:coreProperties>
</file>